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2AA" w:rsidRPr="008E52AA" w:rsidRDefault="008E52AA" w:rsidP="008E52AA">
      <w:pPr>
        <w:spacing w:before="89" w:after="267" w:line="240" w:lineRule="auto"/>
        <w:outlineLvl w:val="0"/>
        <w:rPr>
          <w:rFonts w:ascii="Helvetica" w:eastAsia="Times New Roman" w:hAnsi="Helvetica" w:cs="Helvetica"/>
          <w:color w:val="C6101D"/>
          <w:kern w:val="36"/>
          <w:sz w:val="44"/>
          <w:szCs w:val="44"/>
          <w:lang w:eastAsia="en-GB"/>
        </w:rPr>
      </w:pPr>
      <w:r w:rsidRPr="008E52AA">
        <w:rPr>
          <w:rFonts w:ascii="Helvetica" w:eastAsia="Times New Roman" w:hAnsi="Helvetica" w:cs="Helvetica"/>
          <w:color w:val="C6101D"/>
          <w:kern w:val="36"/>
          <w:sz w:val="44"/>
          <w:szCs w:val="44"/>
          <w:lang w:eastAsia="en-GB"/>
        </w:rPr>
        <w:t>Understanding Action Adventure Films</w:t>
      </w:r>
    </w:p>
    <w:p w:rsidR="008E52AA" w:rsidRPr="008E52AA" w:rsidRDefault="008E52AA" w:rsidP="008E52AA">
      <w:pPr>
        <w:spacing w:after="178" w:line="240" w:lineRule="auto"/>
        <w:jc w:val="center"/>
        <w:rPr>
          <w:rFonts w:ascii="Arial" w:eastAsia="Times New Roman" w:hAnsi="Arial" w:cs="Arial"/>
          <w:color w:val="202020"/>
          <w:sz w:val="21"/>
          <w:szCs w:val="21"/>
          <w:lang w:eastAsia="en-GB"/>
        </w:rPr>
      </w:pPr>
      <w:r>
        <w:rPr>
          <w:rFonts w:ascii="Arial" w:eastAsia="Times New Roman" w:hAnsi="Arial" w:cs="Arial"/>
          <w:noProof/>
          <w:color w:val="202020"/>
          <w:sz w:val="21"/>
          <w:szCs w:val="21"/>
          <w:lang w:eastAsia="en-GB"/>
        </w:rPr>
        <w:drawing>
          <wp:inline distT="0" distB="0" distL="0" distR="0">
            <wp:extent cx="4763770" cy="3567430"/>
            <wp:effectExtent l="19050" t="0" r="0" b="0"/>
            <wp:docPr id="1" name="Picture 1" descr="http://media.edusites.co.uk/images/uploads/Pirates-of-the-Caribbean-On-Stranger-Tides-500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edusites.co.uk/images/uploads/Pirates-of-the-Caribbean-On-Stranger-Tides-500w.jpg"/>
                    <pic:cNvPicPr>
                      <a:picLocks noChangeAspect="1" noChangeArrowheads="1"/>
                    </pic:cNvPicPr>
                  </pic:nvPicPr>
                  <pic:blipFill>
                    <a:blip r:embed="rId5"/>
                    <a:srcRect/>
                    <a:stretch>
                      <a:fillRect/>
                    </a:stretch>
                  </pic:blipFill>
                  <pic:spPr bwMode="auto">
                    <a:xfrm>
                      <a:off x="0" y="0"/>
                      <a:ext cx="4763770" cy="3567430"/>
                    </a:xfrm>
                    <a:prstGeom prst="rect">
                      <a:avLst/>
                    </a:prstGeom>
                    <a:noFill/>
                    <a:ln w="9525">
                      <a:noFill/>
                      <a:miter lim="800000"/>
                      <a:headEnd/>
                      <a:tailEnd/>
                    </a:ln>
                  </pic:spPr>
                </pic:pic>
              </a:graphicData>
            </a:graphic>
          </wp:inline>
        </w:drawing>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This genre of films appeals to a family audience. The stories often pick up on the characters and type of stories that children have come across in children’s books – pirates, swashbuckling heroes, a quest for lost treasure and lots of adventures with monsters and exotic locations such as ancient Egypt. The most successful action adventure films include </w:t>
      </w:r>
      <w:r w:rsidRPr="008E52AA">
        <w:rPr>
          <w:rFonts w:ascii="Arial" w:eastAsia="Times New Roman" w:hAnsi="Arial" w:cs="Arial"/>
          <w:b/>
          <w:bCs/>
          <w:color w:val="202020"/>
          <w:sz w:val="21"/>
          <w:szCs w:val="21"/>
          <w:lang w:eastAsia="en-GB"/>
        </w:rPr>
        <w:t>Spielberg’s Raiders of the Lost Ark franchise</w:t>
      </w:r>
      <w:r w:rsidRPr="008E52AA">
        <w:rPr>
          <w:rFonts w:ascii="Arial" w:eastAsia="Times New Roman" w:hAnsi="Arial" w:cs="Arial"/>
          <w:color w:val="202020"/>
          <w:sz w:val="21"/>
          <w:szCs w:val="21"/>
          <w:lang w:eastAsia="en-GB"/>
        </w:rPr>
        <w:t xml:space="preserve">, and </w:t>
      </w:r>
      <w:r w:rsidRPr="008E52AA">
        <w:rPr>
          <w:rFonts w:ascii="Arial" w:eastAsia="Times New Roman" w:hAnsi="Arial" w:cs="Arial"/>
          <w:b/>
          <w:bCs/>
          <w:color w:val="202020"/>
          <w:sz w:val="21"/>
          <w:szCs w:val="21"/>
          <w:lang w:eastAsia="en-GB"/>
        </w:rPr>
        <w:t>Pirates of the Caribbean trilogy</w:t>
      </w:r>
      <w:r w:rsidRPr="008E52AA">
        <w:rPr>
          <w:rFonts w:ascii="Arial" w:eastAsia="Times New Roman" w:hAnsi="Arial" w:cs="Arial"/>
          <w:color w:val="202020"/>
          <w:sz w:val="21"/>
          <w:szCs w:val="21"/>
          <w:lang w:eastAsia="en-GB"/>
        </w:rPr>
        <w:t>.</w:t>
      </w:r>
    </w:p>
    <w:p w:rsidR="008E52AA" w:rsidRPr="008E52AA" w:rsidRDefault="008E52AA" w:rsidP="008E52AA">
      <w:pPr>
        <w:spacing w:after="89" w:line="240" w:lineRule="auto"/>
        <w:rPr>
          <w:rFonts w:ascii="Arial" w:eastAsia="Times New Roman" w:hAnsi="Arial" w:cs="Arial"/>
          <w:color w:val="202020"/>
          <w:sz w:val="21"/>
          <w:szCs w:val="21"/>
          <w:lang w:eastAsia="en-GB"/>
        </w:rPr>
      </w:pPr>
      <w:r>
        <w:rPr>
          <w:rFonts w:ascii="Arial" w:eastAsia="Times New Roman" w:hAnsi="Arial" w:cs="Arial"/>
          <w:noProof/>
          <w:color w:val="202020"/>
          <w:sz w:val="21"/>
          <w:szCs w:val="21"/>
          <w:lang w:eastAsia="en-GB"/>
        </w:rPr>
        <w:drawing>
          <wp:inline distT="0" distB="0" distL="0" distR="0">
            <wp:extent cx="1907540" cy="2901315"/>
            <wp:effectExtent l="19050" t="0" r="0" b="0"/>
            <wp:docPr id="2" name="Picture 2" descr="http://media.edusites.co.uk/images/uploads/Pirates-of-the-Caribbean-Boxs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edusites.co.uk/images/uploads/Pirates-of-the-Caribbean-Boxset.jpg"/>
                    <pic:cNvPicPr>
                      <a:picLocks noChangeAspect="1" noChangeArrowheads="1"/>
                    </pic:cNvPicPr>
                  </pic:nvPicPr>
                  <pic:blipFill>
                    <a:blip r:embed="rId6"/>
                    <a:srcRect/>
                    <a:stretch>
                      <a:fillRect/>
                    </a:stretch>
                  </pic:blipFill>
                  <pic:spPr bwMode="auto">
                    <a:xfrm>
                      <a:off x="0" y="0"/>
                      <a:ext cx="1907540" cy="2901315"/>
                    </a:xfrm>
                    <a:prstGeom prst="rect">
                      <a:avLst/>
                    </a:prstGeom>
                    <a:noFill/>
                    <a:ln w="9525">
                      <a:noFill/>
                      <a:miter lim="800000"/>
                      <a:headEnd/>
                      <a:tailEnd/>
                    </a:ln>
                  </pic:spPr>
                </pic:pic>
              </a:graphicData>
            </a:graphic>
          </wp:inline>
        </w:drawing>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lastRenderedPageBreak/>
        <w:t>Pirates of the Caribbean</w:t>
      </w:r>
      <w:r w:rsidRPr="008E52AA">
        <w:rPr>
          <w:rFonts w:ascii="Arial" w:eastAsia="Times New Roman" w:hAnsi="Arial" w:cs="Arial"/>
          <w:color w:val="202020"/>
          <w:sz w:val="21"/>
          <w:szCs w:val="21"/>
          <w:lang w:eastAsia="en-GB"/>
        </w:rPr>
        <w:t xml:space="preserve"> is a series of adventure films directed by Gore </w:t>
      </w:r>
      <w:proofErr w:type="spellStart"/>
      <w:r w:rsidRPr="008E52AA">
        <w:rPr>
          <w:rFonts w:ascii="Arial" w:eastAsia="Times New Roman" w:hAnsi="Arial" w:cs="Arial"/>
          <w:color w:val="202020"/>
          <w:sz w:val="21"/>
          <w:szCs w:val="21"/>
          <w:lang w:eastAsia="en-GB"/>
        </w:rPr>
        <w:t>Verbinski</w:t>
      </w:r>
      <w:proofErr w:type="spellEnd"/>
      <w:r w:rsidRPr="008E52AA">
        <w:rPr>
          <w:rFonts w:ascii="Arial" w:eastAsia="Times New Roman" w:hAnsi="Arial" w:cs="Arial"/>
          <w:color w:val="202020"/>
          <w:sz w:val="21"/>
          <w:szCs w:val="21"/>
          <w:lang w:eastAsia="en-GB"/>
        </w:rPr>
        <w:t>,</w:t>
      </w:r>
      <w:proofErr w:type="gramStart"/>
      <w:r w:rsidRPr="008E52AA">
        <w:rPr>
          <w:rFonts w:ascii="Arial" w:eastAsia="Times New Roman" w:hAnsi="Arial" w:cs="Arial"/>
          <w:color w:val="202020"/>
          <w:sz w:val="21"/>
          <w:szCs w:val="21"/>
          <w:lang w:eastAsia="en-GB"/>
        </w:rPr>
        <w:t>  and</w:t>
      </w:r>
      <w:proofErr w:type="gramEnd"/>
      <w:r w:rsidRPr="008E52AA">
        <w:rPr>
          <w:rFonts w:ascii="Arial" w:eastAsia="Times New Roman" w:hAnsi="Arial" w:cs="Arial"/>
          <w:color w:val="202020"/>
          <w:sz w:val="21"/>
          <w:szCs w:val="21"/>
          <w:lang w:eastAsia="en-GB"/>
        </w:rPr>
        <w:t xml:space="preserve"> produced by Jerry Bruckheimer for Walt Disney. The three main characters are Captain Jack Sparrow (Johnny </w:t>
      </w:r>
      <w:proofErr w:type="spellStart"/>
      <w:r w:rsidRPr="008E52AA">
        <w:rPr>
          <w:rFonts w:ascii="Arial" w:eastAsia="Times New Roman" w:hAnsi="Arial" w:cs="Arial"/>
          <w:color w:val="202020"/>
          <w:sz w:val="21"/>
          <w:szCs w:val="21"/>
          <w:lang w:eastAsia="en-GB"/>
        </w:rPr>
        <w:t>Depp</w:t>
      </w:r>
      <w:proofErr w:type="spellEnd"/>
      <w:r w:rsidRPr="008E52AA">
        <w:rPr>
          <w:rFonts w:ascii="Arial" w:eastAsia="Times New Roman" w:hAnsi="Arial" w:cs="Arial"/>
          <w:color w:val="202020"/>
          <w:sz w:val="21"/>
          <w:szCs w:val="21"/>
          <w:lang w:eastAsia="en-GB"/>
        </w:rPr>
        <w:t>), Will Turner (</w:t>
      </w:r>
      <w:proofErr w:type="spellStart"/>
      <w:r w:rsidRPr="008E52AA">
        <w:rPr>
          <w:rFonts w:ascii="Arial" w:eastAsia="Times New Roman" w:hAnsi="Arial" w:cs="Arial"/>
          <w:color w:val="202020"/>
          <w:sz w:val="21"/>
          <w:szCs w:val="21"/>
          <w:lang w:eastAsia="en-GB"/>
        </w:rPr>
        <w:t>Orlando</w:t>
      </w:r>
      <w:proofErr w:type="spellEnd"/>
      <w:r w:rsidRPr="008E52AA">
        <w:rPr>
          <w:rFonts w:ascii="Arial" w:eastAsia="Times New Roman" w:hAnsi="Arial" w:cs="Arial"/>
          <w:color w:val="202020"/>
          <w:sz w:val="21"/>
          <w:szCs w:val="21"/>
          <w:lang w:eastAsia="en-GB"/>
        </w:rPr>
        <w:t xml:space="preserve"> Bloom), and Elizabeth Swann (</w:t>
      </w:r>
      <w:proofErr w:type="spellStart"/>
      <w:r w:rsidRPr="008E52AA">
        <w:rPr>
          <w:rFonts w:ascii="Arial" w:eastAsia="Times New Roman" w:hAnsi="Arial" w:cs="Arial"/>
          <w:color w:val="202020"/>
          <w:sz w:val="21"/>
          <w:szCs w:val="21"/>
          <w:lang w:eastAsia="en-GB"/>
        </w:rPr>
        <w:t>Keira</w:t>
      </w:r>
      <w:proofErr w:type="spellEnd"/>
      <w:r w:rsidRPr="008E52AA">
        <w:rPr>
          <w:rFonts w:ascii="Arial" w:eastAsia="Times New Roman" w:hAnsi="Arial" w:cs="Arial"/>
          <w:color w:val="202020"/>
          <w:sz w:val="21"/>
          <w:szCs w:val="21"/>
          <w:lang w:eastAsia="en-GB"/>
        </w:rPr>
        <w:t xml:space="preserve"> </w:t>
      </w:r>
      <w:proofErr w:type="spellStart"/>
      <w:r w:rsidRPr="008E52AA">
        <w:rPr>
          <w:rFonts w:ascii="Arial" w:eastAsia="Times New Roman" w:hAnsi="Arial" w:cs="Arial"/>
          <w:color w:val="202020"/>
          <w:sz w:val="21"/>
          <w:szCs w:val="21"/>
          <w:lang w:eastAsia="en-GB"/>
        </w:rPr>
        <w:t>Knightley</w:t>
      </w:r>
      <w:proofErr w:type="spellEnd"/>
      <w:r w:rsidRPr="008E52AA">
        <w:rPr>
          <w:rFonts w:ascii="Arial" w:eastAsia="Times New Roman" w:hAnsi="Arial" w:cs="Arial"/>
          <w:color w:val="202020"/>
          <w:sz w:val="21"/>
          <w:szCs w:val="21"/>
          <w:lang w:eastAsia="en-GB"/>
        </w:rPr>
        <w:t>).</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The first film in 2003 was </w:t>
      </w:r>
      <w:r w:rsidRPr="008E52AA">
        <w:rPr>
          <w:rFonts w:ascii="Arial" w:eastAsia="Times New Roman" w:hAnsi="Arial" w:cs="Arial"/>
          <w:b/>
          <w:bCs/>
          <w:color w:val="202020"/>
          <w:sz w:val="21"/>
          <w:szCs w:val="21"/>
          <w:lang w:eastAsia="en-GB"/>
        </w:rPr>
        <w:t xml:space="preserve">Pirates of the Caribbean: The Curse of the Black </w:t>
      </w:r>
      <w:proofErr w:type="gramStart"/>
      <w:r w:rsidRPr="008E52AA">
        <w:rPr>
          <w:rFonts w:ascii="Arial" w:eastAsia="Times New Roman" w:hAnsi="Arial" w:cs="Arial"/>
          <w:b/>
          <w:bCs/>
          <w:color w:val="202020"/>
          <w:sz w:val="21"/>
          <w:szCs w:val="21"/>
          <w:lang w:eastAsia="en-GB"/>
        </w:rPr>
        <w:t>Pear</w:t>
      </w:r>
      <w:r w:rsidRPr="008E52AA">
        <w:rPr>
          <w:rFonts w:ascii="Arial" w:eastAsia="Times New Roman" w:hAnsi="Arial" w:cs="Arial"/>
          <w:color w:val="202020"/>
          <w:sz w:val="21"/>
          <w:szCs w:val="21"/>
          <w:lang w:eastAsia="en-GB"/>
        </w:rPr>
        <w:t>l,</w:t>
      </w:r>
      <w:proofErr w:type="gramEnd"/>
      <w:r w:rsidRPr="008E52AA">
        <w:rPr>
          <w:rFonts w:ascii="Arial" w:eastAsia="Times New Roman" w:hAnsi="Arial" w:cs="Arial"/>
          <w:color w:val="202020"/>
          <w:sz w:val="21"/>
          <w:szCs w:val="21"/>
          <w:lang w:eastAsia="en-GB"/>
        </w:rPr>
        <w:t xml:space="preserve"> followed by </w:t>
      </w:r>
      <w:r w:rsidRPr="008E52AA">
        <w:rPr>
          <w:rFonts w:ascii="Arial" w:eastAsia="Times New Roman" w:hAnsi="Arial" w:cs="Arial"/>
          <w:b/>
          <w:bCs/>
          <w:color w:val="202020"/>
          <w:sz w:val="21"/>
          <w:szCs w:val="21"/>
          <w:lang w:eastAsia="en-GB"/>
        </w:rPr>
        <w:t>Pirates of the Caribbean: Dead Man’s Chest</w:t>
      </w:r>
      <w:r w:rsidRPr="008E52AA">
        <w:rPr>
          <w:rFonts w:ascii="Arial" w:eastAsia="Times New Roman" w:hAnsi="Arial" w:cs="Arial"/>
          <w:color w:val="202020"/>
          <w:sz w:val="21"/>
          <w:szCs w:val="21"/>
          <w:lang w:eastAsia="en-GB"/>
        </w:rPr>
        <w:t xml:space="preserve"> in 2006.</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The sequel broke box office records worldwide the day of its premiere.</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The third film in the series, </w:t>
      </w:r>
      <w:r w:rsidRPr="008E52AA">
        <w:rPr>
          <w:rFonts w:ascii="Arial" w:eastAsia="Times New Roman" w:hAnsi="Arial" w:cs="Arial"/>
          <w:b/>
          <w:bCs/>
          <w:color w:val="202020"/>
          <w:sz w:val="21"/>
          <w:szCs w:val="21"/>
          <w:lang w:eastAsia="en-GB"/>
        </w:rPr>
        <w:t xml:space="preserve">Pirates of the Caribbean: </w:t>
      </w:r>
      <w:proofErr w:type="gramStart"/>
      <w:r w:rsidRPr="008E52AA">
        <w:rPr>
          <w:rFonts w:ascii="Arial" w:eastAsia="Times New Roman" w:hAnsi="Arial" w:cs="Arial"/>
          <w:b/>
          <w:bCs/>
          <w:color w:val="202020"/>
          <w:sz w:val="21"/>
          <w:szCs w:val="21"/>
          <w:lang w:eastAsia="en-GB"/>
        </w:rPr>
        <w:t>At</w:t>
      </w:r>
      <w:proofErr w:type="gramEnd"/>
      <w:r w:rsidRPr="008E52AA">
        <w:rPr>
          <w:rFonts w:ascii="Arial" w:eastAsia="Times New Roman" w:hAnsi="Arial" w:cs="Arial"/>
          <w:b/>
          <w:bCs/>
          <w:color w:val="202020"/>
          <w:sz w:val="21"/>
          <w:szCs w:val="21"/>
          <w:lang w:eastAsia="en-GB"/>
        </w:rPr>
        <w:t xml:space="preserve"> World’s End</w:t>
      </w:r>
      <w:r w:rsidRPr="008E52AA">
        <w:rPr>
          <w:rFonts w:ascii="Arial" w:eastAsia="Times New Roman" w:hAnsi="Arial" w:cs="Arial"/>
          <w:color w:val="202020"/>
          <w:sz w:val="21"/>
          <w:szCs w:val="21"/>
          <w:lang w:eastAsia="en-GB"/>
        </w:rPr>
        <w:t xml:space="preserve"> was released in 2007. So far, the film franchise has grossed over $2.68 billion worldwide.</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The next film without </w:t>
      </w:r>
      <w:proofErr w:type="spellStart"/>
      <w:r w:rsidRPr="008E52AA">
        <w:rPr>
          <w:rFonts w:ascii="Arial" w:eastAsia="Times New Roman" w:hAnsi="Arial" w:cs="Arial"/>
          <w:color w:val="202020"/>
          <w:sz w:val="21"/>
          <w:szCs w:val="21"/>
          <w:lang w:eastAsia="en-GB"/>
        </w:rPr>
        <w:t>Keira</w:t>
      </w:r>
      <w:proofErr w:type="spellEnd"/>
      <w:r w:rsidRPr="008E52AA">
        <w:rPr>
          <w:rFonts w:ascii="Arial" w:eastAsia="Times New Roman" w:hAnsi="Arial" w:cs="Arial"/>
          <w:color w:val="202020"/>
          <w:sz w:val="21"/>
          <w:szCs w:val="21"/>
          <w:lang w:eastAsia="en-GB"/>
        </w:rPr>
        <w:t xml:space="preserve"> Knightly but with Johnny </w:t>
      </w:r>
      <w:proofErr w:type="spellStart"/>
      <w:r w:rsidRPr="008E52AA">
        <w:rPr>
          <w:rFonts w:ascii="Arial" w:eastAsia="Times New Roman" w:hAnsi="Arial" w:cs="Arial"/>
          <w:color w:val="202020"/>
          <w:sz w:val="21"/>
          <w:szCs w:val="21"/>
          <w:lang w:eastAsia="en-GB"/>
        </w:rPr>
        <w:t>Depp</w:t>
      </w:r>
      <w:proofErr w:type="spellEnd"/>
      <w:r w:rsidRPr="008E52AA">
        <w:rPr>
          <w:rFonts w:ascii="Arial" w:eastAsia="Times New Roman" w:hAnsi="Arial" w:cs="Arial"/>
          <w:color w:val="202020"/>
          <w:sz w:val="21"/>
          <w:szCs w:val="21"/>
          <w:lang w:eastAsia="en-GB"/>
        </w:rPr>
        <w:t xml:space="preserve"> </w:t>
      </w:r>
      <w:r w:rsidRPr="008E52AA">
        <w:rPr>
          <w:rFonts w:ascii="Arial" w:eastAsia="Times New Roman" w:hAnsi="Arial" w:cs="Arial"/>
          <w:b/>
          <w:bCs/>
          <w:color w:val="202020"/>
          <w:sz w:val="21"/>
          <w:szCs w:val="21"/>
          <w:lang w:eastAsia="en-GB"/>
        </w:rPr>
        <w:t xml:space="preserve">Pirates of the Caribbean: </w:t>
      </w:r>
      <w:proofErr w:type="gramStart"/>
      <w:r w:rsidRPr="008E52AA">
        <w:rPr>
          <w:rFonts w:ascii="Arial" w:eastAsia="Times New Roman" w:hAnsi="Arial" w:cs="Arial"/>
          <w:b/>
          <w:bCs/>
          <w:color w:val="202020"/>
          <w:sz w:val="21"/>
          <w:szCs w:val="21"/>
          <w:lang w:eastAsia="en-GB"/>
        </w:rPr>
        <w:t>On</w:t>
      </w:r>
      <w:proofErr w:type="gramEnd"/>
      <w:r w:rsidRPr="008E52AA">
        <w:rPr>
          <w:rFonts w:ascii="Arial" w:eastAsia="Times New Roman" w:hAnsi="Arial" w:cs="Arial"/>
          <w:b/>
          <w:bCs/>
          <w:color w:val="202020"/>
          <w:sz w:val="21"/>
          <w:szCs w:val="21"/>
          <w:lang w:eastAsia="en-GB"/>
        </w:rPr>
        <w:t xml:space="preserve"> Stranger Tides</w:t>
      </w:r>
      <w:r w:rsidRPr="008E52AA">
        <w:rPr>
          <w:rFonts w:ascii="Arial" w:eastAsia="Times New Roman" w:hAnsi="Arial" w:cs="Arial"/>
          <w:color w:val="202020"/>
          <w:sz w:val="21"/>
          <w:szCs w:val="21"/>
          <w:lang w:eastAsia="en-GB"/>
        </w:rPr>
        <w:t xml:space="preserve">, is set to be released in </w:t>
      </w:r>
      <w:r w:rsidRPr="008E52AA">
        <w:rPr>
          <w:rFonts w:ascii="Arial" w:eastAsia="Times New Roman" w:hAnsi="Arial" w:cs="Arial"/>
          <w:b/>
          <w:bCs/>
          <w:color w:val="202020"/>
          <w:sz w:val="21"/>
          <w:szCs w:val="21"/>
          <w:lang w:eastAsia="en-GB"/>
        </w:rPr>
        <w:t>2011</w:t>
      </w:r>
      <w:r w:rsidRPr="008E52AA">
        <w:rPr>
          <w:rFonts w:ascii="Arial" w:eastAsia="Times New Roman" w:hAnsi="Arial" w:cs="Arial"/>
          <w:color w:val="202020"/>
          <w:sz w:val="21"/>
          <w:szCs w:val="21"/>
          <w:lang w:eastAsia="en-GB"/>
        </w:rPr>
        <w:t>.</w:t>
      </w:r>
    </w:p>
    <w:p w:rsidR="008E52AA" w:rsidRPr="008E52AA" w:rsidRDefault="008E52AA" w:rsidP="008E52AA">
      <w:pPr>
        <w:spacing w:after="89" w:line="240" w:lineRule="auto"/>
        <w:rPr>
          <w:rFonts w:ascii="Arial" w:eastAsia="Times New Roman" w:hAnsi="Arial" w:cs="Arial"/>
          <w:color w:val="202020"/>
          <w:sz w:val="21"/>
          <w:szCs w:val="21"/>
          <w:lang w:eastAsia="en-GB"/>
        </w:rPr>
      </w:pPr>
      <w:r>
        <w:rPr>
          <w:rFonts w:ascii="Arial" w:eastAsia="Times New Roman" w:hAnsi="Arial" w:cs="Arial"/>
          <w:noProof/>
          <w:color w:val="202020"/>
          <w:sz w:val="21"/>
          <w:szCs w:val="21"/>
          <w:lang w:eastAsia="en-GB"/>
        </w:rPr>
        <w:drawing>
          <wp:inline distT="0" distB="0" distL="0" distR="0">
            <wp:extent cx="1907540" cy="2686685"/>
            <wp:effectExtent l="19050" t="0" r="0" b="0"/>
            <wp:docPr id="3" name="Picture 3" descr="http://media.edusites.co.uk/images/uploads/Indiana-Jones-and-Raiders-of-the-Lost-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edusites.co.uk/images/uploads/Indiana-Jones-and-Raiders-of-the-Lost-Ark.jpg"/>
                    <pic:cNvPicPr>
                      <a:picLocks noChangeAspect="1" noChangeArrowheads="1"/>
                    </pic:cNvPicPr>
                  </pic:nvPicPr>
                  <pic:blipFill>
                    <a:blip r:embed="rId7"/>
                    <a:srcRect/>
                    <a:stretch>
                      <a:fillRect/>
                    </a:stretch>
                  </pic:blipFill>
                  <pic:spPr bwMode="auto">
                    <a:xfrm>
                      <a:off x="0" y="0"/>
                      <a:ext cx="1907540" cy="2686685"/>
                    </a:xfrm>
                    <a:prstGeom prst="rect">
                      <a:avLst/>
                    </a:prstGeom>
                    <a:noFill/>
                    <a:ln w="9525">
                      <a:noFill/>
                      <a:miter lim="800000"/>
                      <a:headEnd/>
                      <a:tailEnd/>
                    </a:ln>
                  </pic:spPr>
                </pic:pic>
              </a:graphicData>
            </a:graphic>
          </wp:inline>
        </w:drawing>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t>Indiana Jones and Raiders of the Lost Ark</w:t>
      </w:r>
      <w:r w:rsidRPr="008E52AA">
        <w:rPr>
          <w:rFonts w:ascii="Arial" w:eastAsia="Times New Roman" w:hAnsi="Arial" w:cs="Arial"/>
          <w:color w:val="202020"/>
          <w:sz w:val="21"/>
          <w:szCs w:val="21"/>
          <w:lang w:eastAsia="en-GB"/>
        </w:rPr>
        <w:t xml:space="preserve"> was the top box office film of 1981, with five Academy Awards in 1982, including Best Picture.</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The film’s popular success led to three more films, </w:t>
      </w:r>
      <w:r w:rsidRPr="008E52AA">
        <w:rPr>
          <w:rFonts w:ascii="Arial" w:eastAsia="Times New Roman" w:hAnsi="Arial" w:cs="Arial"/>
          <w:b/>
          <w:bCs/>
          <w:color w:val="202020"/>
          <w:sz w:val="21"/>
          <w:szCs w:val="21"/>
          <w:lang w:eastAsia="en-GB"/>
        </w:rPr>
        <w:t>Indiana Jones and the Temple of Doom</w:t>
      </w:r>
      <w:r w:rsidRPr="008E52AA">
        <w:rPr>
          <w:rFonts w:ascii="Arial" w:eastAsia="Times New Roman" w:hAnsi="Arial" w:cs="Arial"/>
          <w:color w:val="202020"/>
          <w:sz w:val="21"/>
          <w:szCs w:val="21"/>
          <w:lang w:eastAsia="en-GB"/>
        </w:rPr>
        <w:t xml:space="preserve"> (1984),</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t>Indiana Jones and the Last Crusade</w:t>
      </w:r>
      <w:r w:rsidRPr="008E52AA">
        <w:rPr>
          <w:rFonts w:ascii="Arial" w:eastAsia="Times New Roman" w:hAnsi="Arial" w:cs="Arial"/>
          <w:color w:val="202020"/>
          <w:sz w:val="21"/>
          <w:szCs w:val="21"/>
          <w:lang w:eastAsia="en-GB"/>
        </w:rPr>
        <w:t xml:space="preserve"> (1989),</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proofErr w:type="gramStart"/>
      <w:r w:rsidRPr="008E52AA">
        <w:rPr>
          <w:rFonts w:ascii="Arial" w:eastAsia="Times New Roman" w:hAnsi="Arial" w:cs="Arial"/>
          <w:color w:val="202020"/>
          <w:sz w:val="21"/>
          <w:szCs w:val="21"/>
          <w:lang w:eastAsia="en-GB"/>
        </w:rPr>
        <w:t>and</w:t>
      </w:r>
      <w:proofErr w:type="gramEnd"/>
      <w:r w:rsidRPr="008E52AA">
        <w:rPr>
          <w:rFonts w:ascii="Arial" w:eastAsia="Times New Roman" w:hAnsi="Arial" w:cs="Arial"/>
          <w:color w:val="202020"/>
          <w:sz w:val="21"/>
          <w:szCs w:val="21"/>
          <w:lang w:eastAsia="en-GB"/>
        </w:rPr>
        <w:t xml:space="preserve"> </w:t>
      </w:r>
      <w:r w:rsidRPr="008E52AA">
        <w:rPr>
          <w:rFonts w:ascii="Arial" w:eastAsia="Times New Roman" w:hAnsi="Arial" w:cs="Arial"/>
          <w:b/>
          <w:bCs/>
          <w:color w:val="202020"/>
          <w:sz w:val="21"/>
          <w:szCs w:val="21"/>
          <w:lang w:eastAsia="en-GB"/>
        </w:rPr>
        <w:t>Indiana Jones and the Kingdom of the Crystal Skull</w:t>
      </w:r>
      <w:r w:rsidRPr="008E52AA">
        <w:rPr>
          <w:rFonts w:ascii="Arial" w:eastAsia="Times New Roman" w:hAnsi="Arial" w:cs="Arial"/>
          <w:color w:val="202020"/>
          <w:sz w:val="21"/>
          <w:szCs w:val="21"/>
          <w:lang w:eastAsia="en-GB"/>
        </w:rPr>
        <w:t xml:space="preserve"> (2008),</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proofErr w:type="gramStart"/>
      <w:r w:rsidRPr="008E52AA">
        <w:rPr>
          <w:rFonts w:ascii="Arial" w:eastAsia="Times New Roman" w:hAnsi="Arial" w:cs="Arial"/>
          <w:b/>
          <w:bCs/>
          <w:color w:val="202020"/>
          <w:sz w:val="21"/>
          <w:szCs w:val="21"/>
          <w:lang w:eastAsia="en-GB"/>
        </w:rPr>
        <w:t>a</w:t>
      </w:r>
      <w:proofErr w:type="gramEnd"/>
      <w:r w:rsidRPr="008E52AA">
        <w:rPr>
          <w:rFonts w:ascii="Arial" w:eastAsia="Times New Roman" w:hAnsi="Arial" w:cs="Arial"/>
          <w:b/>
          <w:bCs/>
          <w:color w:val="202020"/>
          <w:sz w:val="21"/>
          <w:szCs w:val="21"/>
          <w:lang w:eastAsia="en-GB"/>
        </w:rPr>
        <w:t xml:space="preserve"> television series, The Young Indiana Jones Chronicles</w:t>
      </w:r>
      <w:r w:rsidRPr="008E52AA">
        <w:rPr>
          <w:rFonts w:ascii="Arial" w:eastAsia="Times New Roman" w:hAnsi="Arial" w:cs="Arial"/>
          <w:color w:val="202020"/>
          <w:sz w:val="21"/>
          <w:szCs w:val="21"/>
          <w:lang w:eastAsia="en-GB"/>
        </w:rPr>
        <w:t xml:space="preserve"> (1992-1996),</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proofErr w:type="gramStart"/>
      <w:r w:rsidRPr="008E52AA">
        <w:rPr>
          <w:rFonts w:ascii="Arial" w:eastAsia="Times New Roman" w:hAnsi="Arial" w:cs="Arial"/>
          <w:color w:val="202020"/>
          <w:sz w:val="21"/>
          <w:szCs w:val="21"/>
          <w:lang w:eastAsia="en-GB"/>
        </w:rPr>
        <w:t>and</w:t>
      </w:r>
      <w:proofErr w:type="gramEnd"/>
      <w:r w:rsidRPr="008E52AA">
        <w:rPr>
          <w:rFonts w:ascii="Arial" w:eastAsia="Times New Roman" w:hAnsi="Arial" w:cs="Arial"/>
          <w:color w:val="202020"/>
          <w:sz w:val="21"/>
          <w:szCs w:val="21"/>
          <w:lang w:eastAsia="en-GB"/>
        </w:rPr>
        <w:t xml:space="preserve"> </w:t>
      </w:r>
      <w:r w:rsidRPr="008E52AA">
        <w:rPr>
          <w:rFonts w:ascii="Arial" w:eastAsia="Times New Roman" w:hAnsi="Arial" w:cs="Arial"/>
          <w:b/>
          <w:bCs/>
          <w:color w:val="202020"/>
          <w:sz w:val="21"/>
          <w:szCs w:val="21"/>
          <w:lang w:eastAsia="en-GB"/>
        </w:rPr>
        <w:t>15 video games as of 2009</w:t>
      </w:r>
      <w:r w:rsidRPr="008E52AA">
        <w:rPr>
          <w:rFonts w:ascii="Arial" w:eastAsia="Times New Roman" w:hAnsi="Arial" w:cs="Arial"/>
          <w:color w:val="202020"/>
          <w:sz w:val="21"/>
          <w:szCs w:val="21"/>
          <w:lang w:eastAsia="en-GB"/>
        </w:rPr>
        <w:t>.</w:t>
      </w:r>
    </w:p>
    <w:p w:rsidR="00CE00DA" w:rsidRDefault="00CE00DA" w:rsidP="008E52AA">
      <w:pPr>
        <w:spacing w:before="356" w:after="89" w:line="240" w:lineRule="auto"/>
        <w:outlineLvl w:val="1"/>
        <w:rPr>
          <w:rFonts w:ascii="Helvetica" w:eastAsia="Times New Roman" w:hAnsi="Helvetica" w:cs="Helvetica"/>
          <w:color w:val="993333"/>
          <w:sz w:val="36"/>
          <w:szCs w:val="36"/>
          <w:lang w:eastAsia="en-GB"/>
        </w:rPr>
      </w:pPr>
    </w:p>
    <w:p w:rsidR="008E52AA" w:rsidRPr="008E52AA" w:rsidRDefault="008E52AA" w:rsidP="008E52AA">
      <w:pPr>
        <w:spacing w:before="356" w:after="89" w:line="240" w:lineRule="auto"/>
        <w:outlineLvl w:val="1"/>
        <w:rPr>
          <w:rFonts w:ascii="Helvetica" w:eastAsia="Times New Roman" w:hAnsi="Helvetica" w:cs="Helvetica"/>
          <w:color w:val="993333"/>
          <w:sz w:val="36"/>
          <w:szCs w:val="36"/>
          <w:lang w:eastAsia="en-GB"/>
        </w:rPr>
      </w:pPr>
      <w:r w:rsidRPr="008E52AA">
        <w:rPr>
          <w:rFonts w:ascii="Helvetica" w:eastAsia="Times New Roman" w:hAnsi="Helvetica" w:cs="Helvetica"/>
          <w:color w:val="993333"/>
          <w:sz w:val="36"/>
          <w:szCs w:val="36"/>
          <w:lang w:eastAsia="en-GB"/>
        </w:rPr>
        <w:lastRenderedPageBreak/>
        <w:t>Codes and Conventions of Action Adventure Films</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t>NARRATIVE</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Narrative led films with tightly woven story arcs, where the dialogue drives the plot rather than builds character.</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An action adventure film is essentially one long quest with a succession of different chase sequences, each one more death defying and seemingly impossible than the one before. The trick for the producers is to ramp up the tension as the film progresses to a storming end sequence. Will our intrepid explorers make it, or will the evil antagonist get there first.</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proofErr w:type="gramStart"/>
      <w:r w:rsidRPr="008E52AA">
        <w:rPr>
          <w:rFonts w:ascii="Arial" w:eastAsia="Times New Roman" w:hAnsi="Arial" w:cs="Arial"/>
          <w:color w:val="202020"/>
          <w:sz w:val="21"/>
          <w:szCs w:val="21"/>
          <w:lang w:eastAsia="en-GB"/>
        </w:rPr>
        <w:t xml:space="preserve">A strong story </w:t>
      </w:r>
      <w:proofErr w:type="spellStart"/>
      <w:r w:rsidRPr="008E52AA">
        <w:rPr>
          <w:rFonts w:ascii="Arial" w:eastAsia="Times New Roman" w:hAnsi="Arial" w:cs="Arial"/>
          <w:color w:val="202020"/>
          <w:sz w:val="21"/>
          <w:szCs w:val="21"/>
          <w:lang w:eastAsia="en-GB"/>
        </w:rPr>
        <w:t>ark</w:t>
      </w:r>
      <w:proofErr w:type="spellEnd"/>
      <w:r w:rsidRPr="008E52AA">
        <w:rPr>
          <w:rFonts w:ascii="Arial" w:eastAsia="Times New Roman" w:hAnsi="Arial" w:cs="Arial"/>
          <w:color w:val="202020"/>
          <w:sz w:val="21"/>
          <w:szCs w:val="21"/>
          <w:lang w:eastAsia="en-GB"/>
        </w:rPr>
        <w:t xml:space="preserve"> of a quest for treasure, or an incredibly valuable object, or an item which has occult power.</w:t>
      </w:r>
      <w:proofErr w:type="gramEnd"/>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Love interest that both hinders and supports the main quest.</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A fast moving narrative with constant </w:t>
      </w:r>
      <w:proofErr w:type="spellStart"/>
      <w:r w:rsidRPr="008E52AA">
        <w:rPr>
          <w:rFonts w:ascii="Arial" w:eastAsia="Times New Roman" w:hAnsi="Arial" w:cs="Arial"/>
          <w:color w:val="202020"/>
          <w:sz w:val="21"/>
          <w:szCs w:val="21"/>
          <w:lang w:eastAsia="en-GB"/>
        </w:rPr>
        <w:t>set backs</w:t>
      </w:r>
      <w:proofErr w:type="spellEnd"/>
      <w:r w:rsidRPr="008E52AA">
        <w:rPr>
          <w:rFonts w:ascii="Arial" w:eastAsia="Times New Roman" w:hAnsi="Arial" w:cs="Arial"/>
          <w:color w:val="202020"/>
          <w:sz w:val="21"/>
          <w:szCs w:val="21"/>
          <w:lang w:eastAsia="en-GB"/>
        </w:rPr>
        <w:t xml:space="preserve"> that are overcome one by one, leading to fairly complex plots.</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In many respects this genre of films derive their energy from being more exciting, more adult and much more dangerous versions of children’s stories of adventure such as </w:t>
      </w:r>
      <w:r w:rsidRPr="008E52AA">
        <w:rPr>
          <w:rFonts w:ascii="Arial" w:eastAsia="Times New Roman" w:hAnsi="Arial" w:cs="Arial"/>
          <w:b/>
          <w:bCs/>
          <w:color w:val="202020"/>
          <w:sz w:val="21"/>
          <w:szCs w:val="21"/>
          <w:lang w:eastAsia="en-GB"/>
        </w:rPr>
        <w:t xml:space="preserve">Enid </w:t>
      </w:r>
      <w:proofErr w:type="spellStart"/>
      <w:r w:rsidRPr="008E52AA">
        <w:rPr>
          <w:rFonts w:ascii="Arial" w:eastAsia="Times New Roman" w:hAnsi="Arial" w:cs="Arial"/>
          <w:b/>
          <w:bCs/>
          <w:color w:val="202020"/>
          <w:sz w:val="21"/>
          <w:szCs w:val="21"/>
          <w:lang w:eastAsia="en-GB"/>
        </w:rPr>
        <w:t>Blighton’s</w:t>
      </w:r>
      <w:proofErr w:type="spellEnd"/>
      <w:r w:rsidRPr="008E52AA">
        <w:rPr>
          <w:rFonts w:ascii="Arial" w:eastAsia="Times New Roman" w:hAnsi="Arial" w:cs="Arial"/>
          <w:b/>
          <w:bCs/>
          <w:color w:val="202020"/>
          <w:sz w:val="21"/>
          <w:szCs w:val="21"/>
          <w:lang w:eastAsia="en-GB"/>
        </w:rPr>
        <w:t xml:space="preserve"> Famous Five</w:t>
      </w:r>
      <w:r w:rsidRPr="008E52AA">
        <w:rPr>
          <w:rFonts w:ascii="Arial" w:eastAsia="Times New Roman" w:hAnsi="Arial" w:cs="Arial"/>
          <w:color w:val="202020"/>
          <w:sz w:val="21"/>
          <w:szCs w:val="21"/>
          <w:lang w:eastAsia="en-GB"/>
        </w:rPr>
        <w:t xml:space="preserve"> or </w:t>
      </w:r>
      <w:r w:rsidRPr="008E52AA">
        <w:rPr>
          <w:rFonts w:ascii="Arial" w:eastAsia="Times New Roman" w:hAnsi="Arial" w:cs="Arial"/>
          <w:b/>
          <w:bCs/>
          <w:color w:val="202020"/>
          <w:sz w:val="21"/>
          <w:szCs w:val="21"/>
          <w:lang w:eastAsia="en-GB"/>
        </w:rPr>
        <w:t xml:space="preserve">Arthur </w:t>
      </w:r>
      <w:proofErr w:type="spellStart"/>
      <w:r w:rsidRPr="008E52AA">
        <w:rPr>
          <w:rFonts w:ascii="Arial" w:eastAsia="Times New Roman" w:hAnsi="Arial" w:cs="Arial"/>
          <w:b/>
          <w:bCs/>
          <w:color w:val="202020"/>
          <w:sz w:val="21"/>
          <w:szCs w:val="21"/>
          <w:lang w:eastAsia="en-GB"/>
        </w:rPr>
        <w:t>Ransome’s</w:t>
      </w:r>
      <w:proofErr w:type="spellEnd"/>
      <w:r w:rsidRPr="008E52AA">
        <w:rPr>
          <w:rFonts w:ascii="Arial" w:eastAsia="Times New Roman" w:hAnsi="Arial" w:cs="Arial"/>
          <w:b/>
          <w:bCs/>
          <w:color w:val="202020"/>
          <w:sz w:val="21"/>
          <w:szCs w:val="21"/>
          <w:lang w:eastAsia="en-GB"/>
        </w:rPr>
        <w:t xml:space="preserve"> Swallows and Amazons</w:t>
      </w:r>
      <w:r w:rsidRPr="008E52AA">
        <w:rPr>
          <w:rFonts w:ascii="Arial" w:eastAsia="Times New Roman" w:hAnsi="Arial" w:cs="Arial"/>
          <w:color w:val="202020"/>
          <w:sz w:val="21"/>
          <w:szCs w:val="21"/>
          <w:lang w:eastAsia="en-GB"/>
        </w:rPr>
        <w:t>.</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proofErr w:type="gramStart"/>
      <w:r w:rsidRPr="008E52AA">
        <w:rPr>
          <w:rFonts w:ascii="Arial" w:eastAsia="Times New Roman" w:hAnsi="Arial" w:cs="Arial"/>
          <w:color w:val="202020"/>
          <w:sz w:val="21"/>
          <w:szCs w:val="21"/>
          <w:lang w:eastAsia="en-GB"/>
        </w:rPr>
        <w:t>Thrilling action where the protagonist saves his fellow travellers through a variety of non realistic but apparently logical escapades.</w:t>
      </w:r>
      <w:proofErr w:type="gramEnd"/>
    </w:p>
    <w:p w:rsidR="00507FF4" w:rsidRDefault="00507FF4" w:rsidP="008E52AA">
      <w:pPr>
        <w:spacing w:before="178" w:after="178" w:line="348" w:lineRule="atLeast"/>
        <w:rPr>
          <w:rFonts w:ascii="Arial" w:eastAsia="Times New Roman" w:hAnsi="Arial" w:cs="Arial"/>
          <w:b/>
          <w:bCs/>
          <w:color w:val="202020"/>
          <w:sz w:val="21"/>
          <w:szCs w:val="21"/>
          <w:lang w:eastAsia="en-GB"/>
        </w:rPr>
      </w:pPr>
    </w:p>
    <w:p w:rsidR="00507FF4" w:rsidRDefault="00507FF4"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507FF4" w:rsidRDefault="00507FF4" w:rsidP="008E52AA">
      <w:pPr>
        <w:spacing w:before="178" w:after="178" w:line="348" w:lineRule="atLeast"/>
        <w:rPr>
          <w:rFonts w:ascii="Arial" w:eastAsia="Times New Roman" w:hAnsi="Arial" w:cs="Arial"/>
          <w:b/>
          <w:bCs/>
          <w:color w:val="202020"/>
          <w:sz w:val="21"/>
          <w:szCs w:val="21"/>
          <w:lang w:eastAsia="en-GB"/>
        </w:rPr>
      </w:pPr>
    </w:p>
    <w:p w:rsidR="00507FF4" w:rsidRDefault="00507FF4" w:rsidP="008E52AA">
      <w:pPr>
        <w:spacing w:before="178" w:after="178" w:line="348" w:lineRule="atLeast"/>
        <w:rPr>
          <w:rFonts w:ascii="Arial" w:eastAsia="Times New Roman" w:hAnsi="Arial" w:cs="Arial"/>
          <w:b/>
          <w:bCs/>
          <w:color w:val="202020"/>
          <w:sz w:val="21"/>
          <w:szCs w:val="21"/>
          <w:lang w:eastAsia="en-GB"/>
        </w:rPr>
      </w:pP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lastRenderedPageBreak/>
        <w:t>CHARACTERS &amp; LOCATIONS</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These are not realistic films, although the characters must be believable. They are set in a stereotypical world of the not too distant past </w:t>
      </w:r>
      <w:proofErr w:type="spellStart"/>
      <w:r w:rsidRPr="008E52AA">
        <w:rPr>
          <w:rFonts w:ascii="Arial" w:eastAsia="Times New Roman" w:hAnsi="Arial" w:cs="Arial"/>
          <w:color w:val="202020"/>
          <w:sz w:val="21"/>
          <w:szCs w:val="21"/>
          <w:lang w:eastAsia="en-GB"/>
        </w:rPr>
        <w:t>e.g</w:t>
      </w:r>
      <w:proofErr w:type="spellEnd"/>
      <w:r w:rsidRPr="008E52AA">
        <w:rPr>
          <w:rFonts w:ascii="Arial" w:eastAsia="Times New Roman" w:hAnsi="Arial" w:cs="Arial"/>
          <w:color w:val="202020"/>
          <w:sz w:val="21"/>
          <w:szCs w:val="21"/>
          <w:lang w:eastAsia="en-GB"/>
        </w:rPr>
        <w:t xml:space="preserve"> the 1930s, or the fictional world of storybook adventures e.g. </w:t>
      </w:r>
      <w:proofErr w:type="gramStart"/>
      <w:r w:rsidRPr="008E52AA">
        <w:rPr>
          <w:rFonts w:ascii="Arial" w:eastAsia="Times New Roman" w:hAnsi="Arial" w:cs="Arial"/>
          <w:color w:val="202020"/>
          <w:sz w:val="21"/>
          <w:szCs w:val="21"/>
          <w:lang w:eastAsia="en-GB"/>
        </w:rPr>
        <w:t>The</w:t>
      </w:r>
      <w:proofErr w:type="gramEnd"/>
      <w:r w:rsidRPr="008E52AA">
        <w:rPr>
          <w:rFonts w:ascii="Arial" w:eastAsia="Times New Roman" w:hAnsi="Arial" w:cs="Arial"/>
          <w:color w:val="202020"/>
          <w:sz w:val="21"/>
          <w:szCs w:val="21"/>
          <w:lang w:eastAsia="en-GB"/>
        </w:rPr>
        <w:t xml:space="preserve"> high seas of the 19th century.</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A main protagonist who is a recognisably normal guy, and who just happens to have amazing powers of endurance in the face of extreme danger, and is also very clever. Indiana Jones is an archaeology lecturer in an US university. Captain Jack Sparrow is at first an ordinary good for nothing pirate with incredible agility and luck, although he later takes on supernatural powers.</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There are always helpers who are a team of innocent characters who happen to get caught up in the action.</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Humorous dialogue often diffuses taught and sometimes frightening situations.</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The characters take the twist and turns of the plot very seriously as they are often in mortal danger from an assortment of unusual animals, machines and monsters orchestrated by an evil antagonist.</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Exotic locations where the characters have to contend with extremes of climate, as well as evil forces.</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The aim is to please the audience by keeping them on the edge of their seats through a series of mind boggling chases, exotic locations and hair raising adventures in historically inaccurate but somehow elementally possible settings.</w:t>
      </w:r>
    </w:p>
    <w:p w:rsidR="008E52AA" w:rsidRPr="008E52AA" w:rsidRDefault="008E52AA" w:rsidP="008E52AA">
      <w:pPr>
        <w:numPr>
          <w:ilvl w:val="0"/>
          <w:numId w:val="1"/>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Action Adventure films are designed to create an action-filled, energetic experience for the audience who can live vicariously through the exotic locations, conquests, explorations, struggles and situations that confront the main characters.</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t>HISTORY</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Action Adventure stories have always been very popular and the films share elements with other genres such as fantasy and sci-fi. Personally I do not feel that the modern thriller is within this genre, as it is too violent, too psychological and too concerned with character. The </w:t>
      </w:r>
      <w:r w:rsidRPr="008E52AA">
        <w:rPr>
          <w:rFonts w:ascii="Arial" w:eastAsia="Times New Roman" w:hAnsi="Arial" w:cs="Arial"/>
          <w:b/>
          <w:bCs/>
          <w:color w:val="202020"/>
          <w:sz w:val="21"/>
          <w:szCs w:val="21"/>
          <w:lang w:eastAsia="en-GB"/>
        </w:rPr>
        <w:t>Die Hard franchise</w:t>
      </w:r>
      <w:r w:rsidRPr="008E52AA">
        <w:rPr>
          <w:rFonts w:ascii="Arial" w:eastAsia="Times New Roman" w:hAnsi="Arial" w:cs="Arial"/>
          <w:color w:val="202020"/>
          <w:sz w:val="21"/>
          <w:szCs w:val="21"/>
          <w:lang w:eastAsia="en-GB"/>
        </w:rPr>
        <w:t xml:space="preserve"> could probably be included as it is so tongue in cheek, but arguably not the </w:t>
      </w:r>
      <w:r w:rsidRPr="008E52AA">
        <w:rPr>
          <w:rFonts w:ascii="Arial" w:eastAsia="Times New Roman" w:hAnsi="Arial" w:cs="Arial"/>
          <w:b/>
          <w:bCs/>
          <w:color w:val="202020"/>
          <w:sz w:val="21"/>
          <w:szCs w:val="21"/>
          <w:lang w:eastAsia="en-GB"/>
        </w:rPr>
        <w:t>Bourne Conspiracy films</w:t>
      </w:r>
      <w:r w:rsidRPr="008E52AA">
        <w:rPr>
          <w:rFonts w:ascii="Arial" w:eastAsia="Times New Roman" w:hAnsi="Arial" w:cs="Arial"/>
          <w:color w:val="202020"/>
          <w:sz w:val="21"/>
          <w:szCs w:val="21"/>
          <w:lang w:eastAsia="en-GB"/>
        </w:rPr>
        <w:t xml:space="preserve"> which are too serious.</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The early Action Adventure films were adapted from novels where the genre originated (i.e., </w:t>
      </w:r>
      <w:r w:rsidRPr="008E52AA">
        <w:rPr>
          <w:rFonts w:ascii="Arial" w:eastAsia="Times New Roman" w:hAnsi="Arial" w:cs="Arial"/>
          <w:b/>
          <w:bCs/>
          <w:color w:val="202020"/>
          <w:sz w:val="21"/>
          <w:szCs w:val="21"/>
          <w:lang w:eastAsia="en-GB"/>
        </w:rPr>
        <w:t>King Solomon’s Mines</w:t>
      </w:r>
      <w:r w:rsidRPr="008E52AA">
        <w:rPr>
          <w:rFonts w:ascii="Arial" w:eastAsia="Times New Roman" w:hAnsi="Arial" w:cs="Arial"/>
          <w:color w:val="202020"/>
          <w:sz w:val="21"/>
          <w:szCs w:val="21"/>
          <w:lang w:eastAsia="en-GB"/>
        </w:rPr>
        <w:t xml:space="preserve"> (1937 and 1950), </w:t>
      </w:r>
      <w:r w:rsidRPr="008E52AA">
        <w:rPr>
          <w:rFonts w:ascii="Arial" w:eastAsia="Times New Roman" w:hAnsi="Arial" w:cs="Arial"/>
          <w:b/>
          <w:bCs/>
          <w:color w:val="202020"/>
          <w:sz w:val="21"/>
          <w:szCs w:val="21"/>
          <w:lang w:eastAsia="en-GB"/>
        </w:rPr>
        <w:t>The Thief of Bagdad</w:t>
      </w:r>
      <w:r w:rsidRPr="008E52AA">
        <w:rPr>
          <w:rFonts w:ascii="Arial" w:eastAsia="Times New Roman" w:hAnsi="Arial" w:cs="Arial"/>
          <w:color w:val="202020"/>
          <w:sz w:val="21"/>
          <w:szCs w:val="21"/>
          <w:lang w:eastAsia="en-GB"/>
        </w:rPr>
        <w:t xml:space="preserve"> (1924 and 1940), </w:t>
      </w:r>
      <w:r w:rsidRPr="008E52AA">
        <w:rPr>
          <w:rFonts w:ascii="Arial" w:eastAsia="Times New Roman" w:hAnsi="Arial" w:cs="Arial"/>
          <w:b/>
          <w:bCs/>
          <w:color w:val="202020"/>
          <w:sz w:val="21"/>
          <w:szCs w:val="21"/>
          <w:lang w:eastAsia="en-GB"/>
        </w:rPr>
        <w:t>The Three Musketeers</w:t>
      </w:r>
      <w:r w:rsidRPr="008E52AA">
        <w:rPr>
          <w:rFonts w:ascii="Arial" w:eastAsia="Times New Roman" w:hAnsi="Arial" w:cs="Arial"/>
          <w:color w:val="202020"/>
          <w:sz w:val="21"/>
          <w:szCs w:val="21"/>
          <w:lang w:eastAsia="en-GB"/>
        </w:rPr>
        <w:t xml:space="preserve"> (1916, 1921, 1933, 1935, 1948, 1973, and 1993), and </w:t>
      </w:r>
      <w:r w:rsidRPr="008E52AA">
        <w:rPr>
          <w:rFonts w:ascii="Arial" w:eastAsia="Times New Roman" w:hAnsi="Arial" w:cs="Arial"/>
          <w:b/>
          <w:bCs/>
          <w:color w:val="202020"/>
          <w:sz w:val="21"/>
          <w:szCs w:val="21"/>
          <w:lang w:eastAsia="en-GB"/>
        </w:rPr>
        <w:t xml:space="preserve">The Prisoner of </w:t>
      </w:r>
      <w:proofErr w:type="spellStart"/>
      <w:r w:rsidRPr="008E52AA">
        <w:rPr>
          <w:rFonts w:ascii="Arial" w:eastAsia="Times New Roman" w:hAnsi="Arial" w:cs="Arial"/>
          <w:b/>
          <w:bCs/>
          <w:color w:val="202020"/>
          <w:sz w:val="21"/>
          <w:szCs w:val="21"/>
          <w:lang w:eastAsia="en-GB"/>
        </w:rPr>
        <w:t>Zenda</w:t>
      </w:r>
      <w:proofErr w:type="spellEnd"/>
      <w:r w:rsidRPr="008E52AA">
        <w:rPr>
          <w:rFonts w:ascii="Arial" w:eastAsia="Times New Roman" w:hAnsi="Arial" w:cs="Arial"/>
          <w:color w:val="202020"/>
          <w:sz w:val="21"/>
          <w:szCs w:val="21"/>
          <w:lang w:eastAsia="en-GB"/>
        </w:rPr>
        <w:t xml:space="preserve"> (1937, 1952)).</w:t>
      </w:r>
    </w:p>
    <w:p w:rsidR="008E52AA" w:rsidRDefault="008E52AA" w:rsidP="008E52AA">
      <w:pPr>
        <w:spacing w:before="178" w:after="178" w:line="348" w:lineRule="atLeast"/>
        <w:rPr>
          <w:rFonts w:ascii="Arial" w:eastAsia="Times New Roman" w:hAnsi="Arial" w:cs="Arial"/>
          <w:b/>
          <w:bCs/>
          <w:color w:val="202020"/>
          <w:sz w:val="21"/>
          <w:szCs w:val="21"/>
          <w:lang w:eastAsia="en-GB"/>
        </w:rPr>
      </w:pPr>
    </w:p>
    <w:p w:rsidR="008E52AA" w:rsidRDefault="008E52AA" w:rsidP="008E52AA">
      <w:pPr>
        <w:spacing w:before="178" w:after="178" w:line="348" w:lineRule="atLeast"/>
        <w:rPr>
          <w:rFonts w:ascii="Arial" w:eastAsia="Times New Roman" w:hAnsi="Arial" w:cs="Arial"/>
          <w:b/>
          <w:bCs/>
          <w:color w:val="202020"/>
          <w:sz w:val="21"/>
          <w:szCs w:val="21"/>
          <w:lang w:eastAsia="en-GB"/>
        </w:rPr>
      </w:pPr>
    </w:p>
    <w:p w:rsidR="008E52AA" w:rsidRDefault="008E52AA" w:rsidP="008E52AA">
      <w:pPr>
        <w:spacing w:before="178" w:after="178" w:line="348" w:lineRule="atLeast"/>
        <w:rPr>
          <w:rFonts w:ascii="Arial" w:eastAsia="Times New Roman" w:hAnsi="Arial" w:cs="Arial"/>
          <w:b/>
          <w:bCs/>
          <w:color w:val="202020"/>
          <w:sz w:val="21"/>
          <w:szCs w:val="21"/>
          <w:lang w:eastAsia="en-GB"/>
        </w:rPr>
      </w:pPr>
    </w:p>
    <w:p w:rsidR="008E52AA" w:rsidRDefault="008E52AA" w:rsidP="008E52AA">
      <w:pPr>
        <w:spacing w:before="178" w:after="178" w:line="348" w:lineRule="atLeast"/>
        <w:rPr>
          <w:rFonts w:ascii="Arial" w:eastAsia="Times New Roman" w:hAnsi="Arial" w:cs="Arial"/>
          <w:b/>
          <w:bCs/>
          <w:color w:val="202020"/>
          <w:sz w:val="21"/>
          <w:szCs w:val="21"/>
          <w:lang w:eastAsia="en-GB"/>
        </w:rPr>
      </w:pPr>
    </w:p>
    <w:p w:rsidR="008E52AA" w:rsidRDefault="008E52AA" w:rsidP="008E52AA">
      <w:pPr>
        <w:spacing w:before="178" w:after="178" w:line="348" w:lineRule="atLeast"/>
        <w:rPr>
          <w:rFonts w:ascii="Arial" w:eastAsia="Times New Roman" w:hAnsi="Arial" w:cs="Arial"/>
          <w:b/>
          <w:bCs/>
          <w:color w:val="202020"/>
          <w:sz w:val="21"/>
          <w:szCs w:val="21"/>
          <w:lang w:eastAsia="en-GB"/>
        </w:rPr>
      </w:pP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lastRenderedPageBreak/>
        <w:t>ACTIVITIES</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 The genre is broad and could include modern films such as the films…</w:t>
      </w:r>
    </w:p>
    <w:p w:rsidR="008E52AA" w:rsidRPr="008E52AA" w:rsidRDefault="008E52AA" w:rsidP="008E52AA">
      <w:pPr>
        <w:spacing w:after="178" w:line="240" w:lineRule="auto"/>
        <w:jc w:val="center"/>
        <w:rPr>
          <w:rFonts w:ascii="Arial" w:eastAsia="Times New Roman" w:hAnsi="Arial" w:cs="Arial"/>
          <w:color w:val="202020"/>
          <w:sz w:val="21"/>
          <w:szCs w:val="21"/>
          <w:lang w:eastAsia="en-GB"/>
        </w:rPr>
      </w:pPr>
      <w:r>
        <w:rPr>
          <w:rFonts w:ascii="Arial" w:eastAsia="Times New Roman" w:hAnsi="Arial" w:cs="Arial"/>
          <w:noProof/>
          <w:color w:val="202020"/>
          <w:sz w:val="21"/>
          <w:szCs w:val="21"/>
          <w:lang w:eastAsia="en-GB"/>
        </w:rPr>
        <w:drawing>
          <wp:inline distT="0" distB="0" distL="0" distR="0">
            <wp:extent cx="4763770" cy="2856230"/>
            <wp:effectExtent l="19050" t="0" r="0" b="0"/>
            <wp:docPr id="4" name="Picture 4" descr="http://media.edusites.co.uk/images/uploads/Robin-Hood-Ridley-Sco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edusites.co.uk/images/uploads/Robin-Hood-Ridley-Scott.jpg"/>
                    <pic:cNvPicPr>
                      <a:picLocks noChangeAspect="1" noChangeArrowheads="1"/>
                    </pic:cNvPicPr>
                  </pic:nvPicPr>
                  <pic:blipFill>
                    <a:blip r:embed="rId8"/>
                    <a:srcRect/>
                    <a:stretch>
                      <a:fillRect/>
                    </a:stretch>
                  </pic:blipFill>
                  <pic:spPr bwMode="auto">
                    <a:xfrm>
                      <a:off x="0" y="0"/>
                      <a:ext cx="4763770" cy="2856230"/>
                    </a:xfrm>
                    <a:prstGeom prst="rect">
                      <a:avLst/>
                    </a:prstGeom>
                    <a:noFill/>
                    <a:ln w="9525">
                      <a:noFill/>
                      <a:miter lim="800000"/>
                      <a:headEnd/>
                      <a:tailEnd/>
                    </a:ln>
                  </pic:spPr>
                </pic:pic>
              </a:graphicData>
            </a:graphic>
          </wp:inline>
        </w:drawing>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The current – 2010 - Ridley Scott </w:t>
      </w:r>
      <w:r w:rsidRPr="008E52AA">
        <w:rPr>
          <w:rFonts w:ascii="Arial" w:eastAsia="Times New Roman" w:hAnsi="Arial" w:cs="Arial"/>
          <w:b/>
          <w:bCs/>
          <w:color w:val="202020"/>
          <w:sz w:val="21"/>
          <w:szCs w:val="21"/>
          <w:lang w:eastAsia="en-GB"/>
        </w:rPr>
        <w:t>Robin Hood</w:t>
      </w:r>
      <w:r w:rsidRPr="008E52AA">
        <w:rPr>
          <w:rFonts w:ascii="Arial" w:eastAsia="Times New Roman" w:hAnsi="Arial" w:cs="Arial"/>
          <w:color w:val="202020"/>
          <w:sz w:val="21"/>
          <w:szCs w:val="21"/>
          <w:lang w:eastAsia="en-GB"/>
        </w:rPr>
        <w:t xml:space="preserve"> should be an ideal example with a modern twist, although not as fun as the Pirates films.</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It is tagged ‘the unknown story of how the man became the legend’. It certainly includes all the elements of an action adventure film - plenty of bow and arrow action, love interest, a feisty all action heroic protagonist, plenty of </w:t>
      </w:r>
      <w:proofErr w:type="spellStart"/>
      <w:r w:rsidRPr="008E52AA">
        <w:rPr>
          <w:rFonts w:ascii="Arial" w:eastAsia="Times New Roman" w:hAnsi="Arial" w:cs="Arial"/>
          <w:color w:val="202020"/>
          <w:sz w:val="21"/>
          <w:szCs w:val="21"/>
          <w:lang w:eastAsia="en-GB"/>
        </w:rPr>
        <w:t>set backs</w:t>
      </w:r>
      <w:proofErr w:type="spellEnd"/>
      <w:r w:rsidRPr="008E52AA">
        <w:rPr>
          <w:rFonts w:ascii="Arial" w:eastAsia="Times New Roman" w:hAnsi="Arial" w:cs="Arial"/>
          <w:color w:val="202020"/>
          <w:sz w:val="21"/>
          <w:szCs w:val="21"/>
          <w:lang w:eastAsia="en-GB"/>
        </w:rPr>
        <w:t>, even if the quest is slightly different as it is for the protagonist to become a legend.</w:t>
      </w:r>
    </w:p>
    <w:p w:rsidR="008E52AA" w:rsidRPr="008E52AA" w:rsidRDefault="008E52AA" w:rsidP="008E52AA">
      <w:pPr>
        <w:numPr>
          <w:ilvl w:val="0"/>
          <w:numId w:val="2"/>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Watch the film – or the trailer for a classroom activity.</w:t>
      </w:r>
    </w:p>
    <w:p w:rsidR="008E52AA" w:rsidRPr="008E52AA" w:rsidRDefault="008E52AA" w:rsidP="008E52AA">
      <w:pPr>
        <w:numPr>
          <w:ilvl w:val="0"/>
          <w:numId w:val="2"/>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Identify as many codes and conventions of action adventure films as possible.</w:t>
      </w:r>
    </w:p>
    <w:p w:rsidR="008E52AA" w:rsidRPr="008E52AA" w:rsidRDefault="008E52AA" w:rsidP="008E52AA">
      <w:pPr>
        <w:numPr>
          <w:ilvl w:val="0"/>
          <w:numId w:val="2"/>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Identify the way the director has ‘refreshed’ the genre.</w:t>
      </w:r>
    </w:p>
    <w:p w:rsidR="008E52AA" w:rsidRPr="008E52AA" w:rsidRDefault="008E52AA" w:rsidP="008E52AA">
      <w:pPr>
        <w:numPr>
          <w:ilvl w:val="0"/>
          <w:numId w:val="2"/>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Study the representations in the film.</w:t>
      </w:r>
    </w:p>
    <w:p w:rsidR="008E52AA" w:rsidRPr="008E52AA" w:rsidRDefault="008E52AA" w:rsidP="008E52AA">
      <w:pPr>
        <w:numPr>
          <w:ilvl w:val="0"/>
          <w:numId w:val="2"/>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Discuss who the target audience is and why.</w:t>
      </w:r>
    </w:p>
    <w:p w:rsidR="008E52AA" w:rsidRPr="008E52AA" w:rsidRDefault="008E52AA" w:rsidP="008E52AA">
      <w:pPr>
        <w:numPr>
          <w:ilvl w:val="0"/>
          <w:numId w:val="2"/>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Look for </w:t>
      </w:r>
      <w:proofErr w:type="spellStart"/>
      <w:r w:rsidRPr="008E52AA">
        <w:rPr>
          <w:rFonts w:ascii="Arial" w:eastAsia="Times New Roman" w:hAnsi="Arial" w:cs="Arial"/>
          <w:color w:val="202020"/>
          <w:sz w:val="21"/>
          <w:szCs w:val="21"/>
          <w:lang w:eastAsia="en-GB"/>
        </w:rPr>
        <w:t>Todorov’s</w:t>
      </w:r>
      <w:proofErr w:type="spellEnd"/>
      <w:r w:rsidRPr="008E52AA">
        <w:rPr>
          <w:rFonts w:ascii="Arial" w:eastAsia="Times New Roman" w:hAnsi="Arial" w:cs="Arial"/>
          <w:color w:val="202020"/>
          <w:sz w:val="21"/>
          <w:szCs w:val="21"/>
          <w:lang w:eastAsia="en-GB"/>
        </w:rPr>
        <w:t xml:space="preserve"> narrative stages – equilibrium, disruption, recognition of disruption, attempt to repair disruption and change to a new equilibrium.</w:t>
      </w:r>
    </w:p>
    <w:p w:rsidR="008E52AA" w:rsidRPr="008E52AA" w:rsidRDefault="008E52AA" w:rsidP="008E52AA">
      <w:pPr>
        <w:numPr>
          <w:ilvl w:val="0"/>
          <w:numId w:val="2"/>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Discuss how the quest is set up with the father’s ‘prophecy’ at the beginning.</w:t>
      </w: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CE00DA" w:rsidRDefault="00CE00DA" w:rsidP="008E52AA">
      <w:pPr>
        <w:spacing w:before="178" w:after="178" w:line="348" w:lineRule="atLeast"/>
        <w:rPr>
          <w:rFonts w:ascii="Arial" w:eastAsia="Times New Roman" w:hAnsi="Arial" w:cs="Arial"/>
          <w:b/>
          <w:bCs/>
          <w:color w:val="202020"/>
          <w:sz w:val="21"/>
          <w:szCs w:val="21"/>
          <w:lang w:eastAsia="en-GB"/>
        </w:rPr>
      </w:pP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b/>
          <w:bCs/>
          <w:color w:val="202020"/>
          <w:sz w:val="21"/>
          <w:szCs w:val="21"/>
          <w:lang w:eastAsia="en-GB"/>
        </w:rPr>
        <w:lastRenderedPageBreak/>
        <w:t>REPRESENTATIONS</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 xml:space="preserve">Look carefully at the representations in the film. Do the main characters conform to representations that we can understand as real </w:t>
      </w:r>
      <w:proofErr w:type="gramStart"/>
      <w:r w:rsidRPr="008E52AA">
        <w:rPr>
          <w:rFonts w:ascii="Arial" w:eastAsia="Times New Roman" w:hAnsi="Arial" w:cs="Arial"/>
          <w:color w:val="202020"/>
          <w:sz w:val="21"/>
          <w:szCs w:val="21"/>
          <w:lang w:eastAsia="en-GB"/>
        </w:rPr>
        <w:t>people.</w:t>
      </w:r>
      <w:proofErr w:type="gramEnd"/>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Is Robin a hyper real superhero (Superman?) or is he down to earth and essentially human – what events and details display his character.</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Maid Marian is arguably the most modern individual represented in the film – why?</w:t>
      </w:r>
    </w:p>
    <w:p w:rsidR="008E52AA" w:rsidRPr="008E52AA" w:rsidRDefault="008E52AA" w:rsidP="008E52AA">
      <w:pPr>
        <w:spacing w:before="178" w:after="178" w:line="348" w:lineRule="atLeast"/>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In any film look at:</w:t>
      </w:r>
    </w:p>
    <w:p w:rsidR="008E52AA" w:rsidRPr="008E52AA" w:rsidRDefault="008E52AA" w:rsidP="008E52AA">
      <w:pPr>
        <w:numPr>
          <w:ilvl w:val="0"/>
          <w:numId w:val="3"/>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How different genders are represented.</w:t>
      </w:r>
    </w:p>
    <w:p w:rsidR="008E52AA" w:rsidRPr="008E52AA" w:rsidRDefault="008E52AA" w:rsidP="008E52AA">
      <w:pPr>
        <w:numPr>
          <w:ilvl w:val="0"/>
          <w:numId w:val="3"/>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How different age groups are represented.</w:t>
      </w:r>
    </w:p>
    <w:p w:rsidR="008E52AA" w:rsidRPr="008E52AA" w:rsidRDefault="008E52AA" w:rsidP="008E52AA">
      <w:pPr>
        <w:numPr>
          <w:ilvl w:val="0"/>
          <w:numId w:val="3"/>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How the representations construct our emotional connection with the characters.</w:t>
      </w:r>
    </w:p>
    <w:p w:rsidR="008E52AA" w:rsidRPr="008E52AA" w:rsidRDefault="008E52AA" w:rsidP="008E52AA">
      <w:pPr>
        <w:numPr>
          <w:ilvl w:val="0"/>
          <w:numId w:val="3"/>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What effects the representations have on the audience.</w:t>
      </w:r>
    </w:p>
    <w:p w:rsidR="008E52AA" w:rsidRPr="008E52AA" w:rsidRDefault="008E52AA" w:rsidP="008E52AA">
      <w:pPr>
        <w:numPr>
          <w:ilvl w:val="0"/>
          <w:numId w:val="3"/>
        </w:numPr>
        <w:spacing w:before="89" w:after="178" w:line="240" w:lineRule="auto"/>
        <w:ind w:left="1235"/>
        <w:rPr>
          <w:rFonts w:ascii="Arial" w:eastAsia="Times New Roman" w:hAnsi="Arial" w:cs="Arial"/>
          <w:color w:val="202020"/>
          <w:sz w:val="21"/>
          <w:szCs w:val="21"/>
          <w:lang w:eastAsia="en-GB"/>
        </w:rPr>
      </w:pPr>
      <w:r w:rsidRPr="008E52AA">
        <w:rPr>
          <w:rFonts w:ascii="Arial" w:eastAsia="Times New Roman" w:hAnsi="Arial" w:cs="Arial"/>
          <w:color w:val="202020"/>
          <w:sz w:val="21"/>
          <w:szCs w:val="21"/>
          <w:lang w:eastAsia="en-GB"/>
        </w:rPr>
        <w:t>Whether the representations can be interpreted in different ways.</w:t>
      </w:r>
    </w:p>
    <w:p w:rsidR="00E22216" w:rsidRDefault="00E22216"/>
    <w:sectPr w:rsidR="00E22216" w:rsidSect="00E2221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2E51"/>
    <w:multiLevelType w:val="multilevel"/>
    <w:tmpl w:val="17B60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A133D6"/>
    <w:multiLevelType w:val="multilevel"/>
    <w:tmpl w:val="27D81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F60EA"/>
    <w:multiLevelType w:val="multilevel"/>
    <w:tmpl w:val="778E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8E52AA"/>
    <w:rsid w:val="001A08B7"/>
    <w:rsid w:val="004000B8"/>
    <w:rsid w:val="00507FF4"/>
    <w:rsid w:val="006F1E63"/>
    <w:rsid w:val="00701D0C"/>
    <w:rsid w:val="008E52AA"/>
    <w:rsid w:val="00C4156A"/>
    <w:rsid w:val="00CB7C7B"/>
    <w:rsid w:val="00CE00DA"/>
    <w:rsid w:val="00D03315"/>
    <w:rsid w:val="00E2221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216"/>
  </w:style>
  <w:style w:type="paragraph" w:styleId="Heading1">
    <w:name w:val="heading 1"/>
    <w:basedOn w:val="Normal"/>
    <w:link w:val="Heading1Char"/>
    <w:uiPriority w:val="9"/>
    <w:qFormat/>
    <w:rsid w:val="008E52AA"/>
    <w:pPr>
      <w:spacing w:before="89" w:after="267" w:line="240" w:lineRule="auto"/>
      <w:outlineLvl w:val="0"/>
    </w:pPr>
    <w:rPr>
      <w:rFonts w:ascii="Helvetica" w:eastAsia="Times New Roman" w:hAnsi="Helvetica" w:cs="Helvetica"/>
      <w:color w:val="C6101D"/>
      <w:kern w:val="36"/>
      <w:sz w:val="44"/>
      <w:szCs w:val="44"/>
      <w:lang w:eastAsia="en-GB"/>
    </w:rPr>
  </w:style>
  <w:style w:type="paragraph" w:styleId="Heading2">
    <w:name w:val="heading 2"/>
    <w:basedOn w:val="Normal"/>
    <w:link w:val="Heading2Char"/>
    <w:uiPriority w:val="9"/>
    <w:qFormat/>
    <w:rsid w:val="008E52AA"/>
    <w:pPr>
      <w:spacing w:before="356" w:after="89" w:line="240" w:lineRule="auto"/>
      <w:outlineLvl w:val="1"/>
    </w:pPr>
    <w:rPr>
      <w:rFonts w:ascii="Helvetica" w:eastAsia="Times New Roman" w:hAnsi="Helvetica" w:cs="Helvetica"/>
      <w:color w:val="993333"/>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2AA"/>
    <w:rPr>
      <w:rFonts w:ascii="Helvetica" w:eastAsia="Times New Roman" w:hAnsi="Helvetica" w:cs="Helvetica"/>
      <w:color w:val="C6101D"/>
      <w:kern w:val="36"/>
      <w:sz w:val="44"/>
      <w:szCs w:val="44"/>
      <w:lang w:eastAsia="en-GB"/>
    </w:rPr>
  </w:style>
  <w:style w:type="character" w:customStyle="1" w:styleId="Heading2Char">
    <w:name w:val="Heading 2 Char"/>
    <w:basedOn w:val="DefaultParagraphFont"/>
    <w:link w:val="Heading2"/>
    <w:uiPriority w:val="9"/>
    <w:rsid w:val="008E52AA"/>
    <w:rPr>
      <w:rFonts w:ascii="Helvetica" w:eastAsia="Times New Roman" w:hAnsi="Helvetica" w:cs="Helvetica"/>
      <w:color w:val="993333"/>
      <w:sz w:val="36"/>
      <w:szCs w:val="36"/>
      <w:lang w:eastAsia="en-GB"/>
    </w:rPr>
  </w:style>
  <w:style w:type="paragraph" w:styleId="NormalWeb">
    <w:name w:val="Normal (Web)"/>
    <w:basedOn w:val="Normal"/>
    <w:uiPriority w:val="99"/>
    <w:semiHidden/>
    <w:unhideWhenUsed/>
    <w:rsid w:val="008E52AA"/>
    <w:pPr>
      <w:spacing w:before="178" w:after="178" w:line="348" w:lineRule="atLeast"/>
    </w:pPr>
    <w:rPr>
      <w:rFonts w:ascii="Times New Roman" w:eastAsia="Times New Roman" w:hAnsi="Times New Roman" w:cs="Times New Roman"/>
      <w:sz w:val="24"/>
      <w:szCs w:val="24"/>
      <w:lang w:eastAsia="en-GB"/>
    </w:rPr>
  </w:style>
  <w:style w:type="paragraph" w:customStyle="1" w:styleId="cat-list1">
    <w:name w:val="cat-list1"/>
    <w:basedOn w:val="Normal"/>
    <w:rsid w:val="008E52AA"/>
    <w:pPr>
      <w:spacing w:before="178" w:after="178" w:line="348" w:lineRule="atLeast"/>
    </w:pPr>
    <w:rPr>
      <w:rFonts w:ascii="Helvetica" w:eastAsia="Times New Roman" w:hAnsi="Helvetica" w:cs="Helvetica"/>
      <w:color w:val="444444"/>
      <w:lang w:eastAsia="en-GB"/>
    </w:rPr>
  </w:style>
  <w:style w:type="paragraph" w:styleId="BalloonText">
    <w:name w:val="Balloon Text"/>
    <w:basedOn w:val="Normal"/>
    <w:link w:val="BalloonTextChar"/>
    <w:uiPriority w:val="99"/>
    <w:semiHidden/>
    <w:unhideWhenUsed/>
    <w:rsid w:val="008E5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2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489532">
      <w:bodyDiv w:val="1"/>
      <w:marLeft w:val="0"/>
      <w:marRight w:val="0"/>
      <w:marTop w:val="0"/>
      <w:marBottom w:val="0"/>
      <w:divBdr>
        <w:top w:val="none" w:sz="0" w:space="0" w:color="auto"/>
        <w:left w:val="none" w:sz="0" w:space="0" w:color="auto"/>
        <w:bottom w:val="none" w:sz="0" w:space="0" w:color="auto"/>
        <w:right w:val="none" w:sz="0" w:space="0" w:color="auto"/>
      </w:divBdr>
      <w:divsChild>
        <w:div w:id="252010806">
          <w:marLeft w:val="0"/>
          <w:marRight w:val="0"/>
          <w:marTop w:val="0"/>
          <w:marBottom w:val="0"/>
          <w:divBdr>
            <w:top w:val="none" w:sz="0" w:space="0" w:color="auto"/>
            <w:left w:val="none" w:sz="0" w:space="0" w:color="auto"/>
            <w:bottom w:val="none" w:sz="0" w:space="0" w:color="auto"/>
            <w:right w:val="none" w:sz="0" w:space="0" w:color="auto"/>
          </w:divBdr>
          <w:divsChild>
            <w:div w:id="864095510">
              <w:marLeft w:val="0"/>
              <w:marRight w:val="0"/>
              <w:marTop w:val="0"/>
              <w:marBottom w:val="0"/>
              <w:divBdr>
                <w:top w:val="none" w:sz="0" w:space="0" w:color="auto"/>
                <w:left w:val="none" w:sz="0" w:space="0" w:color="auto"/>
                <w:bottom w:val="none" w:sz="0" w:space="0" w:color="auto"/>
                <w:right w:val="none" w:sz="0" w:space="0" w:color="auto"/>
              </w:divBdr>
              <w:divsChild>
                <w:div w:id="227618841">
                  <w:marLeft w:val="71"/>
                  <w:marRight w:val="71"/>
                  <w:marTop w:val="0"/>
                  <w:marBottom w:val="89"/>
                  <w:divBdr>
                    <w:top w:val="none" w:sz="0" w:space="0" w:color="auto"/>
                    <w:left w:val="none" w:sz="0" w:space="0" w:color="auto"/>
                    <w:bottom w:val="none" w:sz="0" w:space="0" w:color="auto"/>
                    <w:right w:val="none" w:sz="0" w:space="0" w:color="auto"/>
                  </w:divBdr>
                  <w:divsChild>
                    <w:div w:id="2143571557">
                      <w:marLeft w:val="0"/>
                      <w:marRight w:val="0"/>
                      <w:marTop w:val="0"/>
                      <w:marBottom w:val="0"/>
                      <w:divBdr>
                        <w:top w:val="none" w:sz="0" w:space="0" w:color="auto"/>
                        <w:left w:val="none" w:sz="0" w:space="0" w:color="auto"/>
                        <w:bottom w:val="none" w:sz="0" w:space="0" w:color="auto"/>
                        <w:right w:val="none" w:sz="0" w:space="0" w:color="auto"/>
                      </w:divBdr>
                      <w:divsChild>
                        <w:div w:id="865823788">
                          <w:marLeft w:val="0"/>
                          <w:marRight w:val="0"/>
                          <w:marTop w:val="89"/>
                          <w:marBottom w:val="89"/>
                          <w:divBdr>
                            <w:top w:val="none" w:sz="0" w:space="0" w:color="auto"/>
                            <w:left w:val="none" w:sz="0" w:space="0" w:color="auto"/>
                            <w:bottom w:val="none" w:sz="0" w:space="0" w:color="auto"/>
                            <w:right w:val="none" w:sz="0" w:space="0" w:color="auto"/>
                          </w:divBdr>
                          <w:divsChild>
                            <w:div w:id="1840266415">
                              <w:marLeft w:val="0"/>
                              <w:marRight w:val="0"/>
                              <w:marTop w:val="178"/>
                              <w:marBottom w:val="178"/>
                              <w:divBdr>
                                <w:top w:val="none" w:sz="0" w:space="0" w:color="auto"/>
                                <w:left w:val="none" w:sz="0" w:space="0" w:color="auto"/>
                                <w:bottom w:val="none" w:sz="0" w:space="0" w:color="auto"/>
                                <w:right w:val="none" w:sz="0" w:space="0" w:color="auto"/>
                              </w:divBdr>
                            </w:div>
                            <w:div w:id="786587932">
                              <w:marLeft w:val="0"/>
                              <w:marRight w:val="142"/>
                              <w:marTop w:val="0"/>
                              <w:marBottom w:val="89"/>
                              <w:divBdr>
                                <w:top w:val="none" w:sz="0" w:space="0" w:color="auto"/>
                                <w:left w:val="none" w:sz="0" w:space="0" w:color="auto"/>
                                <w:bottom w:val="none" w:sz="0" w:space="0" w:color="auto"/>
                                <w:right w:val="none" w:sz="0" w:space="0" w:color="auto"/>
                              </w:divBdr>
                            </w:div>
                            <w:div w:id="642807844">
                              <w:marLeft w:val="0"/>
                              <w:marRight w:val="142"/>
                              <w:marTop w:val="0"/>
                              <w:marBottom w:val="89"/>
                              <w:divBdr>
                                <w:top w:val="none" w:sz="0" w:space="0" w:color="auto"/>
                                <w:left w:val="none" w:sz="0" w:space="0" w:color="auto"/>
                                <w:bottom w:val="none" w:sz="0" w:space="0" w:color="auto"/>
                                <w:right w:val="none" w:sz="0" w:space="0" w:color="auto"/>
                              </w:divBdr>
                            </w:div>
                            <w:div w:id="2145737347">
                              <w:marLeft w:val="0"/>
                              <w:marRight w:val="0"/>
                              <w:marTop w:val="178"/>
                              <w:marBottom w:val="17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1042</Words>
  <Characters>5941</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kbrookes</dc:creator>
  <cp:keywords/>
  <dc:description/>
  <cp:lastModifiedBy>kbrookes</cp:lastModifiedBy>
  <cp:revision>2</cp:revision>
  <dcterms:created xsi:type="dcterms:W3CDTF">2011-11-29T08:17:00Z</dcterms:created>
  <dcterms:modified xsi:type="dcterms:W3CDTF">2011-11-29T08:17:00Z</dcterms:modified>
</cp:coreProperties>
</file>